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7C77" w14:textId="77777777" w:rsidR="004E366B" w:rsidRPr="003C174B" w:rsidRDefault="004E366B" w:rsidP="004E366B">
      <w:pPr>
        <w:autoSpaceDE w:val="0"/>
        <w:spacing w:line="240" w:lineRule="auto"/>
        <w:ind w:left="142"/>
        <w:rPr>
          <w:rFonts w:ascii="Arial" w:hAnsi="Arial" w:cs="Arial"/>
          <w:sz w:val="28"/>
          <w:u w:val="single"/>
        </w:rPr>
      </w:pPr>
    </w:p>
    <w:p w14:paraId="5AEEC3AF" w14:textId="2CF54AB1" w:rsidR="004E366B" w:rsidRPr="003C174B" w:rsidRDefault="004E366B" w:rsidP="004E366B">
      <w:pPr>
        <w:autoSpaceDE w:val="0"/>
        <w:spacing w:line="240" w:lineRule="auto"/>
        <w:ind w:left="142"/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PCF Skaraborg Årsmöte 202</w:t>
      </w:r>
      <w:r w:rsidR="00F14CD3">
        <w:rPr>
          <w:rFonts w:ascii="Arial" w:hAnsi="Arial" w:cs="Arial"/>
          <w:sz w:val="28"/>
          <w:u w:val="single"/>
        </w:rPr>
        <w:t>4</w:t>
      </w:r>
      <w:r>
        <w:rPr>
          <w:rFonts w:ascii="Arial" w:hAnsi="Arial" w:cs="Arial"/>
          <w:sz w:val="28"/>
          <w:u w:val="single"/>
        </w:rPr>
        <w:t>-03-</w:t>
      </w:r>
      <w:r w:rsidR="00E248C4">
        <w:rPr>
          <w:rFonts w:ascii="Arial" w:hAnsi="Arial" w:cs="Arial"/>
          <w:sz w:val="28"/>
          <w:u w:val="single"/>
        </w:rPr>
        <w:t>13</w:t>
      </w:r>
    </w:p>
    <w:p w14:paraId="14D60457" w14:textId="77777777" w:rsidR="004E366B" w:rsidRDefault="004E366B" w:rsidP="004E366B">
      <w:pPr>
        <w:autoSpaceDE w:val="0"/>
        <w:spacing w:line="240" w:lineRule="auto"/>
        <w:ind w:left="142"/>
        <w:rPr>
          <w:rFonts w:ascii="Arial" w:hAnsi="Arial" w:cs="Arial"/>
          <w:sz w:val="28"/>
          <w:u w:val="single"/>
        </w:rPr>
      </w:pPr>
    </w:p>
    <w:p w14:paraId="7171496E" w14:textId="77777777" w:rsidR="004E366B" w:rsidRDefault="004E366B" w:rsidP="004E366B">
      <w:pPr>
        <w:autoSpaceDE w:val="0"/>
        <w:spacing w:line="240" w:lineRule="auto"/>
        <w:ind w:left="142"/>
        <w:jc w:val="center"/>
        <w:rPr>
          <w:rFonts w:ascii="Arial" w:hAnsi="Arial" w:cs="Arial"/>
          <w:sz w:val="28"/>
          <w:u w:val="single"/>
        </w:rPr>
      </w:pPr>
      <w:r w:rsidRPr="003C174B">
        <w:rPr>
          <w:rFonts w:ascii="Arial" w:hAnsi="Arial" w:cs="Arial"/>
          <w:sz w:val="28"/>
          <w:u w:val="single"/>
        </w:rPr>
        <w:t>Dagordning</w:t>
      </w:r>
    </w:p>
    <w:p w14:paraId="221AFA46" w14:textId="77777777" w:rsidR="004E366B" w:rsidRPr="003C174B" w:rsidRDefault="004E366B" w:rsidP="004E366B">
      <w:pPr>
        <w:autoSpaceDE w:val="0"/>
        <w:spacing w:line="240" w:lineRule="auto"/>
        <w:ind w:left="142"/>
        <w:jc w:val="center"/>
        <w:rPr>
          <w:rFonts w:ascii="Arial" w:hAnsi="Arial" w:cs="Arial"/>
          <w:sz w:val="28"/>
          <w:u w:val="single"/>
        </w:rPr>
      </w:pPr>
    </w:p>
    <w:p w14:paraId="000005E8" w14:textId="77777777" w:rsidR="004E366B" w:rsidRPr="003C174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ab/>
        <w:t xml:space="preserve">Årsmötets öppnande med parentation. </w:t>
      </w:r>
    </w:p>
    <w:p w14:paraId="1BEF4AC8" w14:textId="77777777" w:rsidR="004E366B" w:rsidRPr="003C174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ab/>
      </w:r>
      <w:r w:rsidRPr="003C174B">
        <w:rPr>
          <w:rFonts w:ascii="Arial" w:hAnsi="Arial" w:cs="Arial"/>
          <w:sz w:val="28"/>
        </w:rPr>
        <w:t>Fråga om kallelse skett enligt stadgarna.</w:t>
      </w:r>
    </w:p>
    <w:p w14:paraId="4614A8A8" w14:textId="77777777" w:rsidR="004E366B" w:rsidRPr="003C174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ab/>
      </w:r>
      <w:r w:rsidRPr="003C174B">
        <w:rPr>
          <w:rFonts w:ascii="Arial" w:hAnsi="Arial" w:cs="Arial"/>
          <w:sz w:val="28"/>
        </w:rPr>
        <w:t>Val av ordförande och sekreterare för årsmötet.</w:t>
      </w:r>
    </w:p>
    <w:p w14:paraId="21972008" w14:textId="77777777" w:rsidR="004E366B" w:rsidRPr="003C174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ab/>
      </w:r>
      <w:r w:rsidRPr="003C174B">
        <w:rPr>
          <w:rFonts w:ascii="Arial" w:hAnsi="Arial" w:cs="Arial"/>
          <w:sz w:val="28"/>
        </w:rPr>
        <w:t>Fastställande av dagordning</w:t>
      </w:r>
      <w:r>
        <w:rPr>
          <w:rFonts w:ascii="Arial" w:hAnsi="Arial" w:cs="Arial"/>
          <w:sz w:val="28"/>
        </w:rPr>
        <w:t xml:space="preserve"> och röstlängd (delges ej).</w:t>
      </w:r>
    </w:p>
    <w:p w14:paraId="3DB49512" w14:textId="77777777" w:rsidR="004E366B" w:rsidRPr="003C174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ab/>
      </w:r>
      <w:r w:rsidRPr="003C174B">
        <w:rPr>
          <w:rFonts w:ascii="Arial" w:hAnsi="Arial" w:cs="Arial"/>
          <w:sz w:val="28"/>
        </w:rPr>
        <w:t xml:space="preserve">Val av två personer tillika rösträknare att tillsammans med </w:t>
      </w:r>
      <w:r>
        <w:rPr>
          <w:rFonts w:ascii="Arial" w:hAnsi="Arial" w:cs="Arial"/>
          <w:sz w:val="28"/>
        </w:rPr>
        <w:tab/>
      </w:r>
      <w:r w:rsidRPr="003C174B">
        <w:rPr>
          <w:rFonts w:ascii="Arial" w:hAnsi="Arial" w:cs="Arial"/>
          <w:sz w:val="28"/>
        </w:rPr>
        <w:t>ordföranden justera dagens protokoll.</w:t>
      </w:r>
    </w:p>
    <w:p w14:paraId="53C795ED" w14:textId="77777777" w:rsidR="004E366B" w:rsidRPr="003C174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ab/>
      </w:r>
      <w:r w:rsidRPr="003C174B">
        <w:rPr>
          <w:rFonts w:ascii="Arial" w:hAnsi="Arial" w:cs="Arial"/>
          <w:sz w:val="28"/>
        </w:rPr>
        <w:t xml:space="preserve">Framläggande av styrelsens årsredovisning innehållande </w:t>
      </w:r>
      <w:r>
        <w:rPr>
          <w:rFonts w:ascii="Arial" w:hAnsi="Arial" w:cs="Arial"/>
          <w:sz w:val="28"/>
        </w:rPr>
        <w:tab/>
      </w:r>
      <w:r w:rsidRPr="003C174B">
        <w:rPr>
          <w:rFonts w:ascii="Arial" w:hAnsi="Arial" w:cs="Arial"/>
          <w:sz w:val="28"/>
        </w:rPr>
        <w:t xml:space="preserve">verksamhets- och förvaltningsberättelse, samt resultat- och </w:t>
      </w:r>
      <w:r>
        <w:rPr>
          <w:rFonts w:ascii="Arial" w:hAnsi="Arial" w:cs="Arial"/>
          <w:sz w:val="28"/>
        </w:rPr>
        <w:tab/>
      </w:r>
      <w:r w:rsidRPr="003C174B">
        <w:rPr>
          <w:rFonts w:ascii="Arial" w:hAnsi="Arial" w:cs="Arial"/>
          <w:sz w:val="28"/>
        </w:rPr>
        <w:t>balansräkning.</w:t>
      </w:r>
      <w:r w:rsidR="005A70A1">
        <w:rPr>
          <w:rFonts w:ascii="Arial" w:hAnsi="Arial" w:cs="Arial"/>
          <w:color w:val="FF0000"/>
          <w:sz w:val="28"/>
        </w:rPr>
        <w:t xml:space="preserve"> </w:t>
      </w:r>
    </w:p>
    <w:p w14:paraId="2ACF7C64" w14:textId="77777777" w:rsidR="004E366B" w:rsidRPr="003C174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ab/>
      </w:r>
      <w:r w:rsidRPr="003C174B">
        <w:rPr>
          <w:rFonts w:ascii="Arial" w:hAnsi="Arial" w:cs="Arial"/>
          <w:sz w:val="28"/>
        </w:rPr>
        <w:t>Revisorernas berättelse.</w:t>
      </w:r>
    </w:p>
    <w:p w14:paraId="74E3D341" w14:textId="77777777" w:rsidR="004E366B" w:rsidRPr="003C174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ab/>
      </w:r>
      <w:r w:rsidRPr="003C174B">
        <w:rPr>
          <w:rFonts w:ascii="Arial" w:hAnsi="Arial" w:cs="Arial"/>
          <w:sz w:val="28"/>
        </w:rPr>
        <w:t xml:space="preserve">Fastställande av resultat- och balansräkning samt beslut med </w:t>
      </w:r>
      <w:r>
        <w:rPr>
          <w:rFonts w:ascii="Arial" w:hAnsi="Arial" w:cs="Arial"/>
          <w:sz w:val="28"/>
        </w:rPr>
        <w:tab/>
      </w:r>
      <w:r w:rsidRPr="003C174B">
        <w:rPr>
          <w:rFonts w:ascii="Arial" w:hAnsi="Arial" w:cs="Arial"/>
          <w:sz w:val="28"/>
        </w:rPr>
        <w:t>anledning av det framlagda resultatet.</w:t>
      </w:r>
    </w:p>
    <w:p w14:paraId="632C5707" w14:textId="77777777" w:rsidR="004E366B" w:rsidRPr="003C174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ab/>
      </w:r>
      <w:r w:rsidRPr="003C174B">
        <w:rPr>
          <w:rFonts w:ascii="Arial" w:hAnsi="Arial" w:cs="Arial"/>
          <w:sz w:val="28"/>
        </w:rPr>
        <w:t>Beslut om ansvarsfrihet.</w:t>
      </w:r>
    </w:p>
    <w:p w14:paraId="37138F78" w14:textId="77777777" w:rsidR="004E366B" w:rsidRPr="003C174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 w:rsidRPr="003C174B">
        <w:rPr>
          <w:rFonts w:ascii="Arial" w:hAnsi="Arial" w:cs="Arial"/>
          <w:sz w:val="28"/>
        </w:rPr>
        <w:t>Beslut om årsavgift för nästa kalenderår.</w:t>
      </w:r>
    </w:p>
    <w:p w14:paraId="0473C5F7" w14:textId="77777777" w:rsidR="004E366B" w:rsidRPr="003C174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 w:rsidRPr="003C174B">
        <w:rPr>
          <w:rFonts w:ascii="Arial" w:hAnsi="Arial" w:cs="Arial"/>
          <w:sz w:val="28"/>
        </w:rPr>
        <w:t>Beslut om eventuella ersättningar.</w:t>
      </w:r>
    </w:p>
    <w:p w14:paraId="687E4043" w14:textId="77777777" w:rsidR="004E366B" w:rsidRPr="003C174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 w:rsidRPr="003C174B">
        <w:rPr>
          <w:rFonts w:ascii="Arial" w:hAnsi="Arial" w:cs="Arial"/>
          <w:sz w:val="28"/>
        </w:rPr>
        <w:t>Verksamhetsplan och budget.</w:t>
      </w:r>
      <w:r>
        <w:rPr>
          <w:rFonts w:ascii="Arial" w:hAnsi="Arial" w:cs="Arial"/>
          <w:sz w:val="28"/>
        </w:rPr>
        <w:t xml:space="preserve"> </w:t>
      </w:r>
    </w:p>
    <w:p w14:paraId="4E7438A2" w14:textId="77777777" w:rsidR="004E366B" w:rsidRPr="005A70A1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 w:rsidRPr="005A70A1">
        <w:rPr>
          <w:rFonts w:ascii="Arial" w:hAnsi="Arial" w:cs="Arial"/>
          <w:sz w:val="28"/>
        </w:rPr>
        <w:t xml:space="preserve">Beslut om antalet ordinarie ledamöter och ersättare i styrelsen </w:t>
      </w:r>
      <w:r w:rsidRPr="005A70A1">
        <w:rPr>
          <w:rFonts w:ascii="Arial" w:hAnsi="Arial" w:cs="Arial"/>
          <w:sz w:val="28"/>
        </w:rPr>
        <w:tab/>
        <w:t xml:space="preserve">samt på vilken tid ordförande och ledamöter utses. </w:t>
      </w:r>
      <w:r w:rsidRPr="005A70A1">
        <w:rPr>
          <w:rFonts w:ascii="Arial" w:hAnsi="Arial" w:cs="Arial"/>
          <w:color w:val="FF0000"/>
          <w:sz w:val="28"/>
        </w:rPr>
        <w:t xml:space="preserve"> </w:t>
      </w:r>
    </w:p>
    <w:p w14:paraId="5BAD8713" w14:textId="77777777" w:rsidR="004E366B" w:rsidRPr="003C174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 w:rsidRPr="003C174B">
        <w:rPr>
          <w:rFonts w:ascii="Arial" w:hAnsi="Arial" w:cs="Arial"/>
          <w:sz w:val="28"/>
        </w:rPr>
        <w:t>Val av ordförande.</w:t>
      </w:r>
      <w:r>
        <w:rPr>
          <w:rFonts w:ascii="Arial" w:hAnsi="Arial" w:cs="Arial"/>
          <w:sz w:val="28"/>
        </w:rPr>
        <w:t xml:space="preserve"> </w:t>
      </w:r>
    </w:p>
    <w:p w14:paraId="2B23D725" w14:textId="77777777" w:rsidR="004E366B" w:rsidRPr="003C174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 w:rsidRPr="003C174B">
        <w:rPr>
          <w:rFonts w:ascii="Arial" w:hAnsi="Arial" w:cs="Arial"/>
          <w:sz w:val="28"/>
        </w:rPr>
        <w:t>Val av övriga styrelseledamöter och en ersättare.</w:t>
      </w:r>
    </w:p>
    <w:p w14:paraId="190167DB" w14:textId="77777777" w:rsidR="004E366B" w:rsidRPr="003C174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 w:rsidRPr="003C174B">
        <w:rPr>
          <w:rFonts w:ascii="Arial" w:hAnsi="Arial" w:cs="Arial"/>
          <w:sz w:val="28"/>
        </w:rPr>
        <w:t>Val av revisorer och ersättare.</w:t>
      </w:r>
    </w:p>
    <w:p w14:paraId="65FA05FD" w14:textId="77777777" w:rsidR="004E366B" w:rsidRPr="003C174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 w:rsidRPr="003C174B">
        <w:rPr>
          <w:rFonts w:ascii="Arial" w:hAnsi="Arial" w:cs="Arial"/>
          <w:sz w:val="28"/>
        </w:rPr>
        <w:t xml:space="preserve">Val av ombud till Prostatacancerförbundets </w:t>
      </w:r>
      <w:r>
        <w:rPr>
          <w:rFonts w:ascii="Arial" w:hAnsi="Arial" w:cs="Arial"/>
          <w:sz w:val="28"/>
        </w:rPr>
        <w:tab/>
      </w:r>
      <w:r w:rsidRPr="003C174B">
        <w:rPr>
          <w:rFonts w:ascii="Arial" w:hAnsi="Arial" w:cs="Arial"/>
          <w:sz w:val="28"/>
        </w:rPr>
        <w:t xml:space="preserve">ordförandekonferens. </w:t>
      </w:r>
    </w:p>
    <w:p w14:paraId="43C4950D" w14:textId="77777777" w:rsidR="004E366B" w:rsidRPr="003C174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 w:rsidRPr="003C174B">
        <w:rPr>
          <w:rFonts w:ascii="Arial" w:hAnsi="Arial" w:cs="Arial"/>
          <w:sz w:val="28"/>
        </w:rPr>
        <w:t xml:space="preserve">Val av valberedning – tre medlemmar varav en är </w:t>
      </w:r>
      <w:r>
        <w:rPr>
          <w:rFonts w:ascii="Arial" w:hAnsi="Arial" w:cs="Arial"/>
          <w:sz w:val="28"/>
        </w:rPr>
        <w:tab/>
      </w:r>
      <w:r w:rsidRPr="003C174B">
        <w:rPr>
          <w:rFonts w:ascii="Arial" w:hAnsi="Arial" w:cs="Arial"/>
          <w:sz w:val="28"/>
        </w:rPr>
        <w:t>sammankallande.</w:t>
      </w:r>
    </w:p>
    <w:p w14:paraId="6796DAE7" w14:textId="77777777" w:rsidR="004E366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 w:rsidRPr="003C174B">
        <w:rPr>
          <w:rFonts w:ascii="Arial" w:hAnsi="Arial" w:cs="Arial"/>
          <w:sz w:val="28"/>
        </w:rPr>
        <w:t>Ärenden som föreslås av styrelsen.</w:t>
      </w:r>
    </w:p>
    <w:p w14:paraId="2158BF30" w14:textId="77777777" w:rsidR="004E366B" w:rsidRPr="00C31789" w:rsidRDefault="004E366B" w:rsidP="004E366B">
      <w:pPr>
        <w:numPr>
          <w:ilvl w:val="0"/>
          <w:numId w:val="2"/>
        </w:numPr>
        <w:autoSpaceDE w:val="0"/>
        <w:spacing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Beslut om vilka i styrelsen som företräder föreningen i bankärenden. </w:t>
      </w:r>
    </w:p>
    <w:p w14:paraId="64AB6429" w14:textId="77777777" w:rsidR="004E366B" w:rsidRPr="005A70A1" w:rsidRDefault="004E366B" w:rsidP="004E366B">
      <w:pPr>
        <w:numPr>
          <w:ilvl w:val="0"/>
          <w:numId w:val="2"/>
        </w:numPr>
        <w:autoSpaceDE w:val="0"/>
        <w:spacing w:line="240" w:lineRule="auto"/>
        <w:contextualSpacing/>
        <w:rPr>
          <w:rFonts w:ascii="Arial" w:hAnsi="Arial" w:cs="Arial"/>
          <w:color w:val="000000" w:themeColor="text1"/>
          <w:sz w:val="28"/>
        </w:rPr>
      </w:pPr>
      <w:r w:rsidRPr="005A70A1">
        <w:rPr>
          <w:rFonts w:ascii="Arial" w:hAnsi="Arial" w:cs="Arial"/>
          <w:color w:val="000000" w:themeColor="text1"/>
          <w:sz w:val="28"/>
        </w:rPr>
        <w:t>Medlemsregister ansvarig</w:t>
      </w:r>
    </w:p>
    <w:p w14:paraId="1E2E5CED" w14:textId="77777777" w:rsidR="004E366B" w:rsidRPr="005A70A1" w:rsidRDefault="004E366B" w:rsidP="004E366B">
      <w:pPr>
        <w:numPr>
          <w:ilvl w:val="0"/>
          <w:numId w:val="2"/>
        </w:numPr>
        <w:autoSpaceDE w:val="0"/>
        <w:spacing w:line="240" w:lineRule="auto"/>
        <w:contextualSpacing/>
        <w:rPr>
          <w:rFonts w:ascii="Arial" w:hAnsi="Arial" w:cs="Arial"/>
          <w:color w:val="000000" w:themeColor="text1"/>
          <w:sz w:val="28"/>
        </w:rPr>
      </w:pPr>
      <w:r w:rsidRPr="005A70A1">
        <w:rPr>
          <w:rFonts w:ascii="Arial" w:hAnsi="Arial" w:cs="Arial"/>
          <w:color w:val="000000" w:themeColor="text1"/>
          <w:sz w:val="28"/>
        </w:rPr>
        <w:t>”Tittarfunktion” i medlemsregister.</w:t>
      </w:r>
    </w:p>
    <w:p w14:paraId="73AFB661" w14:textId="77777777" w:rsidR="004E366B" w:rsidRPr="005A70A1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color w:val="000000" w:themeColor="text1"/>
          <w:sz w:val="28"/>
          <w:u w:val="single"/>
        </w:rPr>
      </w:pPr>
      <w:r w:rsidRPr="005A70A1">
        <w:rPr>
          <w:rFonts w:ascii="Arial" w:hAnsi="Arial" w:cs="Arial"/>
          <w:color w:val="000000" w:themeColor="text1"/>
          <w:sz w:val="28"/>
        </w:rPr>
        <w:t>Behandling av motioner.</w:t>
      </w:r>
    </w:p>
    <w:p w14:paraId="36F48F9D" w14:textId="77777777" w:rsidR="004E366B" w:rsidRPr="003C174B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 w:rsidRPr="003C174B">
        <w:rPr>
          <w:rFonts w:ascii="Arial" w:hAnsi="Arial" w:cs="Arial"/>
          <w:sz w:val="28"/>
        </w:rPr>
        <w:t>Övriga frågor.</w:t>
      </w:r>
    </w:p>
    <w:p w14:paraId="5F3654EC" w14:textId="77777777" w:rsidR="004E366B" w:rsidRPr="00331095" w:rsidRDefault="004E366B" w:rsidP="004E366B">
      <w:pPr>
        <w:numPr>
          <w:ilvl w:val="0"/>
          <w:numId w:val="1"/>
        </w:numPr>
        <w:autoSpaceDE w:val="0"/>
        <w:spacing w:line="240" w:lineRule="auto"/>
        <w:contextualSpacing/>
        <w:rPr>
          <w:rFonts w:ascii="Arial" w:hAnsi="Arial" w:cs="Arial"/>
          <w:sz w:val="28"/>
          <w:u w:val="single"/>
        </w:rPr>
      </w:pPr>
      <w:r w:rsidRPr="00E248C4">
        <w:rPr>
          <w:rFonts w:ascii="Arial" w:hAnsi="Arial" w:cs="Arial"/>
          <w:sz w:val="28"/>
        </w:rPr>
        <w:t>Årsmötets avslutning</w:t>
      </w:r>
      <w:r w:rsidRPr="00E248C4">
        <w:rPr>
          <w:rFonts w:ascii="Arial" w:hAnsi="Arial" w:cs="Arial"/>
          <w:sz w:val="28"/>
        </w:rPr>
        <w:br/>
      </w:r>
    </w:p>
    <w:sectPr w:rsidR="004E366B" w:rsidRPr="00331095" w:rsidSect="00DD7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5DA5"/>
    <w:multiLevelType w:val="hybridMultilevel"/>
    <w:tmpl w:val="8514B60E"/>
    <w:lvl w:ilvl="0" w:tplc="041D000F">
      <w:start w:val="1"/>
      <w:numFmt w:val="decimal"/>
      <w:lvlText w:val="%1."/>
      <w:lvlJc w:val="left"/>
      <w:pPr>
        <w:ind w:left="862" w:hanging="360"/>
      </w:pPr>
    </w:lvl>
    <w:lvl w:ilvl="1" w:tplc="041D0019">
      <w:start w:val="1"/>
      <w:numFmt w:val="lowerLetter"/>
      <w:lvlText w:val="%2.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E6C0512"/>
    <w:multiLevelType w:val="hybridMultilevel"/>
    <w:tmpl w:val="74DCA2BC"/>
    <w:lvl w:ilvl="0" w:tplc="D2DA8896">
      <w:start w:val="1"/>
      <w:numFmt w:val="lowerLetter"/>
      <w:lvlText w:val="%1."/>
      <w:lvlJc w:val="left"/>
      <w:pPr>
        <w:ind w:left="167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92" w:hanging="360"/>
      </w:pPr>
    </w:lvl>
    <w:lvl w:ilvl="2" w:tplc="041D001B" w:tentative="1">
      <w:start w:val="1"/>
      <w:numFmt w:val="lowerRoman"/>
      <w:lvlText w:val="%3."/>
      <w:lvlJc w:val="right"/>
      <w:pPr>
        <w:ind w:left="3112" w:hanging="180"/>
      </w:pPr>
    </w:lvl>
    <w:lvl w:ilvl="3" w:tplc="041D000F" w:tentative="1">
      <w:start w:val="1"/>
      <w:numFmt w:val="decimal"/>
      <w:lvlText w:val="%4."/>
      <w:lvlJc w:val="left"/>
      <w:pPr>
        <w:ind w:left="3832" w:hanging="360"/>
      </w:pPr>
    </w:lvl>
    <w:lvl w:ilvl="4" w:tplc="041D0019" w:tentative="1">
      <w:start w:val="1"/>
      <w:numFmt w:val="lowerLetter"/>
      <w:lvlText w:val="%5."/>
      <w:lvlJc w:val="left"/>
      <w:pPr>
        <w:ind w:left="4552" w:hanging="360"/>
      </w:pPr>
    </w:lvl>
    <w:lvl w:ilvl="5" w:tplc="041D001B" w:tentative="1">
      <w:start w:val="1"/>
      <w:numFmt w:val="lowerRoman"/>
      <w:lvlText w:val="%6."/>
      <w:lvlJc w:val="right"/>
      <w:pPr>
        <w:ind w:left="5272" w:hanging="180"/>
      </w:pPr>
    </w:lvl>
    <w:lvl w:ilvl="6" w:tplc="041D000F" w:tentative="1">
      <w:start w:val="1"/>
      <w:numFmt w:val="decimal"/>
      <w:lvlText w:val="%7."/>
      <w:lvlJc w:val="left"/>
      <w:pPr>
        <w:ind w:left="5992" w:hanging="360"/>
      </w:pPr>
    </w:lvl>
    <w:lvl w:ilvl="7" w:tplc="041D0019" w:tentative="1">
      <w:start w:val="1"/>
      <w:numFmt w:val="lowerLetter"/>
      <w:lvlText w:val="%8."/>
      <w:lvlJc w:val="left"/>
      <w:pPr>
        <w:ind w:left="6712" w:hanging="360"/>
      </w:pPr>
    </w:lvl>
    <w:lvl w:ilvl="8" w:tplc="041D001B" w:tentative="1">
      <w:start w:val="1"/>
      <w:numFmt w:val="lowerRoman"/>
      <w:lvlText w:val="%9."/>
      <w:lvlJc w:val="right"/>
      <w:pPr>
        <w:ind w:left="7432" w:hanging="180"/>
      </w:pPr>
    </w:lvl>
  </w:abstractNum>
  <w:num w:numId="1" w16cid:durableId="904488671">
    <w:abstractNumId w:val="0"/>
  </w:num>
  <w:num w:numId="2" w16cid:durableId="27521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6B"/>
    <w:rsid w:val="004E366B"/>
    <w:rsid w:val="005A70A1"/>
    <w:rsid w:val="00863714"/>
    <w:rsid w:val="00E248C4"/>
    <w:rsid w:val="00F1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AFBE"/>
  <w15:docId w15:val="{5263B9B0-BE16-46FF-B994-20BB0291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66B"/>
    <w:pPr>
      <w:ind w:left="284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svante jildenhed</cp:lastModifiedBy>
  <cp:revision>2</cp:revision>
  <dcterms:created xsi:type="dcterms:W3CDTF">2024-01-29T15:46:00Z</dcterms:created>
  <dcterms:modified xsi:type="dcterms:W3CDTF">2024-01-29T15:46:00Z</dcterms:modified>
</cp:coreProperties>
</file>