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Normalwebb"/>
        <w:rPr>
          <w:rFonts w:ascii="Verdana" w:hAnsi="Verdana"/>
          <w:b/>
          <w:color w:val="000000"/>
        </w:rPr>
      </w:pPr>
      <w:r>
        <w:rPr>
          <w:rFonts w:ascii="Verdana" w:hAnsi="Verdana"/>
          <w:b/>
          <w:color w:val="000000"/>
        </w:rPr>
        <w:t>Inbjudan:</w:t>
      </w:r>
      <w:bookmarkStart w:id="0" w:name="_GoBack"/>
      <w:bookmarkEnd w:id="0"/>
    </w:p>
    <w:p>
      <w:pPr>
        <w:pStyle w:val="Normalwebb"/>
        <w:rPr>
          <w:rFonts w:ascii="Verdana" w:hAnsi="Verdana"/>
          <w:b/>
          <w:color w:val="000000"/>
        </w:rPr>
      </w:pPr>
      <w:r>
        <w:rPr>
          <w:rFonts w:ascii="Verdana" w:hAnsi="Verdana"/>
          <w:b/>
          <w:color w:val="000000"/>
        </w:rPr>
        <w:t>Vill Du delta i en intervjuundersökning som syftar till att utveckla behandlingsmetoder mot extrem trötthet efter genomgången cancerbehandling. I denna undersökning kan Du med andra typer av cancer delta, så även om Du inte är medlem i T-Pro.</w:t>
      </w:r>
      <w:r>
        <w:rPr>
          <w:rFonts w:ascii="Verdana" w:hAnsi="Verdana"/>
          <w:b/>
          <w:color w:val="000000"/>
        </w:rPr>
        <w:br/>
        <w:t xml:space="preserve"> </w:t>
      </w:r>
      <w:r>
        <w:rPr>
          <w:rFonts w:ascii="Verdana" w:hAnsi="Verdana"/>
          <w:b/>
          <w:i/>
          <w:color w:val="000000"/>
        </w:rPr>
        <w:t>Läs mera här:</w:t>
      </w:r>
    </w:p>
    <w:p>
      <w:pPr>
        <w:pStyle w:val="p1"/>
        <w:spacing w:before="0" w:beforeAutospacing="0" w:after="0" w:afterAutospacing="0"/>
        <w:rPr>
          <w:rFonts w:ascii="Verdana" w:hAnsi="Verdana"/>
          <w:b/>
          <w:color w:val="000000"/>
          <w:sz w:val="20"/>
          <w:szCs w:val="20"/>
        </w:rPr>
      </w:pPr>
      <w:r>
        <w:rPr>
          <w:rFonts w:ascii="Verdana" w:hAnsi="Verdana"/>
          <w:b/>
          <w:color w:val="000000"/>
        </w:rPr>
        <w:t>En förklaring runt diagnosen:</w:t>
      </w:r>
      <w:r>
        <w:rPr>
          <w:rFonts w:ascii="UICTFontTextStyleBody" w:hAnsi="UICTFontTextStyleBody"/>
          <w:color w:val="000000"/>
          <w:sz w:val="27"/>
          <w:szCs w:val="27"/>
        </w:rPr>
        <w:br/>
      </w:r>
      <w:proofErr w:type="spellStart"/>
      <w:r>
        <w:rPr>
          <w:rStyle w:val="s1"/>
          <w:rFonts w:ascii="Verdana" w:hAnsi="Verdana"/>
          <w:b/>
          <w:color w:val="000000"/>
          <w:sz w:val="20"/>
          <w:szCs w:val="20"/>
        </w:rPr>
        <w:t>Fatigue</w:t>
      </w:r>
      <w:proofErr w:type="spellEnd"/>
      <w:r>
        <w:rPr>
          <w:rStyle w:val="s1"/>
          <w:rFonts w:ascii="Verdana" w:hAnsi="Verdana"/>
          <w:b/>
          <w:color w:val="000000"/>
          <w:sz w:val="20"/>
          <w:szCs w:val="20"/>
        </w:rPr>
        <w:t xml:space="preserve"> är en medicinsk term som beskriver en extrem trötthet eller utmattning som inte går att vila bort. Det kan vara både fysisk och mental trötthet och är vanlig vid många sjukdomar och tillstånd.</w:t>
      </w:r>
      <w:r>
        <w:rPr>
          <w:rStyle w:val="apple-converted-space"/>
          <w:rFonts w:ascii="Verdana" w:hAnsi="Verdana"/>
          <w:b/>
          <w:color w:val="000000"/>
          <w:sz w:val="20"/>
          <w:szCs w:val="20"/>
        </w:rPr>
        <w:t> </w:t>
      </w:r>
    </w:p>
    <w:p>
      <w:pPr>
        <w:pStyle w:val="p2"/>
        <w:spacing w:before="0" w:beforeAutospacing="0" w:after="0" w:afterAutospacing="0"/>
        <w:rPr>
          <w:rFonts w:ascii="Verdana" w:hAnsi="Verdana"/>
          <w:b/>
          <w:color w:val="000000"/>
          <w:sz w:val="20"/>
          <w:szCs w:val="20"/>
        </w:rPr>
      </w:pPr>
    </w:p>
    <w:p>
      <w:pPr>
        <w:pStyle w:val="p1"/>
        <w:spacing w:before="0" w:beforeAutospacing="0" w:after="0" w:afterAutospacing="0"/>
        <w:rPr>
          <w:rFonts w:ascii="Verdana" w:hAnsi="Verdana"/>
          <w:b/>
          <w:color w:val="000000"/>
          <w:sz w:val="20"/>
          <w:szCs w:val="20"/>
        </w:rPr>
      </w:pPr>
      <w:r>
        <w:rPr>
          <w:rStyle w:val="s1"/>
          <w:rFonts w:ascii="Verdana" w:hAnsi="Verdana"/>
          <w:b/>
          <w:color w:val="000000"/>
          <w:sz w:val="20"/>
          <w:szCs w:val="20"/>
        </w:rPr>
        <w:t xml:space="preserve">Cancerrelaterad </w:t>
      </w:r>
      <w:proofErr w:type="spellStart"/>
      <w:r>
        <w:rPr>
          <w:rStyle w:val="s1"/>
          <w:rFonts w:ascii="Verdana" w:hAnsi="Verdana"/>
          <w:b/>
          <w:color w:val="000000"/>
          <w:sz w:val="20"/>
          <w:szCs w:val="20"/>
        </w:rPr>
        <w:t>fatigue</w:t>
      </w:r>
      <w:proofErr w:type="spellEnd"/>
      <w:r>
        <w:rPr>
          <w:rStyle w:val="s1"/>
          <w:rFonts w:ascii="Verdana" w:hAnsi="Verdana"/>
          <w:b/>
          <w:color w:val="000000"/>
          <w:sz w:val="20"/>
          <w:szCs w:val="20"/>
        </w:rPr>
        <w:t xml:space="preserve"> (CRF) är ovan nämnda biverkning av cancer och dess behandlingar, däribland prostatacancer. </w:t>
      </w:r>
      <w:proofErr w:type="spellStart"/>
      <w:r>
        <w:rPr>
          <w:rStyle w:val="s1"/>
          <w:rFonts w:ascii="Verdana" w:hAnsi="Verdana"/>
          <w:b/>
          <w:color w:val="000000"/>
          <w:sz w:val="20"/>
          <w:szCs w:val="20"/>
        </w:rPr>
        <w:t>Fatigue</w:t>
      </w:r>
      <w:proofErr w:type="spellEnd"/>
      <w:r>
        <w:rPr>
          <w:rStyle w:val="s1"/>
          <w:rFonts w:ascii="Verdana" w:hAnsi="Verdana"/>
          <w:b/>
          <w:color w:val="000000"/>
          <w:sz w:val="20"/>
          <w:szCs w:val="20"/>
        </w:rPr>
        <w:t xml:space="preserve"> kan bero på själva cancersjukdomen eller dess behandlingar, såsom strålning eller kemoterapi.</w:t>
      </w:r>
    </w:p>
    <w:p>
      <w:pPr>
        <w:pStyle w:val="p2"/>
        <w:spacing w:before="0" w:beforeAutospacing="0" w:after="0" w:afterAutospacing="0"/>
        <w:rPr>
          <w:rFonts w:ascii="Verdana" w:hAnsi="Verdana"/>
          <w:b/>
          <w:color w:val="000000"/>
          <w:sz w:val="20"/>
          <w:szCs w:val="20"/>
        </w:rPr>
      </w:pPr>
    </w:p>
    <w:p>
      <w:pPr>
        <w:pStyle w:val="p1"/>
        <w:spacing w:before="0" w:beforeAutospacing="0" w:after="0" w:afterAutospacing="0"/>
        <w:rPr>
          <w:rFonts w:ascii="Verdana" w:hAnsi="Verdana"/>
          <w:b/>
          <w:color w:val="000000"/>
          <w:sz w:val="20"/>
          <w:szCs w:val="20"/>
        </w:rPr>
      </w:pPr>
      <w:r>
        <w:rPr>
          <w:rStyle w:val="s1"/>
          <w:rFonts w:ascii="Verdana" w:hAnsi="Verdana"/>
          <w:b/>
          <w:color w:val="000000"/>
          <w:sz w:val="20"/>
          <w:szCs w:val="20"/>
        </w:rPr>
        <w:t xml:space="preserve">En kort enklare beskrivning kan vara - </w:t>
      </w:r>
      <w:proofErr w:type="spellStart"/>
      <w:r>
        <w:rPr>
          <w:rStyle w:val="s1"/>
          <w:rFonts w:ascii="Verdana" w:hAnsi="Verdana"/>
          <w:b/>
          <w:color w:val="000000"/>
          <w:sz w:val="20"/>
          <w:szCs w:val="20"/>
        </w:rPr>
        <w:t>Fatigue</w:t>
      </w:r>
      <w:proofErr w:type="spellEnd"/>
      <w:r>
        <w:rPr>
          <w:rStyle w:val="s1"/>
          <w:rFonts w:ascii="Verdana" w:hAnsi="Verdana"/>
          <w:b/>
          <w:color w:val="000000"/>
          <w:sz w:val="20"/>
          <w:szCs w:val="20"/>
        </w:rPr>
        <w:t xml:space="preserve"> är en känsla av extrem trötthet eller utmattning som inte alltid förbättras med vila eller sömn. Ganska vanligt förekommande vid cancerbehandling.</w:t>
      </w:r>
      <w:r>
        <w:rPr>
          <w:rStyle w:val="apple-converted-space"/>
          <w:rFonts w:ascii="Verdana" w:hAnsi="Verdana"/>
          <w:b/>
          <w:color w:val="000000"/>
          <w:sz w:val="20"/>
          <w:szCs w:val="20"/>
        </w:rPr>
        <w:t> </w:t>
      </w:r>
    </w:p>
    <w:p>
      <w:pPr>
        <w:pStyle w:val="Normalwebb"/>
        <w:rPr>
          <w:rFonts w:ascii="Verdana" w:hAnsi="Verdana"/>
          <w:b/>
          <w:color w:val="000000"/>
          <w:sz w:val="20"/>
          <w:szCs w:val="20"/>
        </w:rPr>
      </w:pPr>
    </w:p>
    <w:p>
      <w:pPr>
        <w:pStyle w:val="Normalwebb"/>
        <w:rPr>
          <w:rFonts w:ascii="Verdana" w:hAnsi="Verdana"/>
          <w:b/>
          <w:color w:val="000000"/>
        </w:rPr>
      </w:pPr>
    </w:p>
    <w:p>
      <w:pPr>
        <w:pStyle w:val="Normalwebb"/>
        <w:rPr>
          <w:rFonts w:ascii="Verdana" w:hAnsi="Verdana"/>
          <w:b/>
          <w:color w:val="000000"/>
        </w:rPr>
      </w:pPr>
      <w:r>
        <w:rPr>
          <w:rFonts w:ascii="Verdana" w:hAnsi="Verdana"/>
          <w:b/>
          <w:color w:val="000000"/>
        </w:rPr>
        <w:t xml:space="preserve">Bifogar en inbjudan via PCF att delta i fokusgrupper om cancerrelaterad </w:t>
      </w:r>
      <w:proofErr w:type="spellStart"/>
      <w:r>
        <w:rPr>
          <w:rFonts w:ascii="Verdana" w:hAnsi="Verdana"/>
          <w:b/>
          <w:color w:val="000000"/>
        </w:rPr>
        <w:t>fatigue</w:t>
      </w:r>
      <w:proofErr w:type="spellEnd"/>
      <w:r>
        <w:rPr>
          <w:rFonts w:ascii="Verdana" w:hAnsi="Verdana"/>
          <w:b/>
          <w:color w:val="000000"/>
        </w:rPr>
        <w:t>!</w:t>
      </w:r>
    </w:p>
    <w:p>
      <w:pPr>
        <w:pStyle w:val="Normalwebb"/>
        <w:rPr>
          <w:rFonts w:ascii="Verdana" w:hAnsi="Verdana"/>
          <w:b/>
          <w:color w:val="000000"/>
          <w:sz w:val="20"/>
          <w:szCs w:val="20"/>
        </w:rPr>
      </w:pPr>
      <w:r>
        <w:rPr>
          <w:rFonts w:ascii="Verdana" w:hAnsi="Verdana"/>
          <w:b/>
          <w:color w:val="000000"/>
          <w:sz w:val="20"/>
          <w:szCs w:val="20"/>
        </w:rPr>
        <w:t xml:space="preserve">Det är personal från Cancerrehabilitering Skåne Online som tillsammans med Lunds universitet arbetar med ett projekt gällande cancerrelaterad </w:t>
      </w:r>
      <w:proofErr w:type="spellStart"/>
      <w:r>
        <w:rPr>
          <w:rFonts w:ascii="Verdana" w:hAnsi="Verdana"/>
          <w:b/>
          <w:color w:val="000000"/>
          <w:sz w:val="20"/>
          <w:szCs w:val="20"/>
        </w:rPr>
        <w:t>fatigue</w:t>
      </w:r>
      <w:proofErr w:type="spellEnd"/>
      <w:r>
        <w:rPr>
          <w:rFonts w:ascii="Verdana" w:hAnsi="Verdana"/>
          <w:b/>
          <w:color w:val="000000"/>
          <w:sz w:val="20"/>
          <w:szCs w:val="20"/>
        </w:rPr>
        <w:t xml:space="preserve"> (CRF) för att utveckla ett digitalt behandlingsprogram för patienter med cancerrelaterad </w:t>
      </w:r>
      <w:proofErr w:type="spellStart"/>
      <w:r>
        <w:rPr>
          <w:rFonts w:ascii="Verdana" w:hAnsi="Verdana"/>
          <w:b/>
          <w:color w:val="000000"/>
          <w:sz w:val="20"/>
          <w:szCs w:val="20"/>
        </w:rPr>
        <w:t>fatigue</w:t>
      </w:r>
      <w:proofErr w:type="spellEnd"/>
      <w:r>
        <w:rPr>
          <w:rFonts w:ascii="Verdana" w:hAnsi="Verdana"/>
          <w:b/>
          <w:color w:val="000000"/>
          <w:sz w:val="20"/>
          <w:szCs w:val="20"/>
        </w:rPr>
        <w:t>.</w:t>
      </w:r>
    </w:p>
    <w:p>
      <w:pPr>
        <w:pStyle w:val="Normalwebb"/>
        <w:spacing w:before="0" w:beforeAutospacing="0" w:after="0" w:afterAutospacing="0"/>
        <w:rPr>
          <w:rFonts w:ascii="Verdana" w:hAnsi="Verdana"/>
          <w:b/>
          <w:color w:val="000000"/>
          <w:sz w:val="20"/>
          <w:szCs w:val="20"/>
        </w:rPr>
      </w:pPr>
      <w:r>
        <w:rPr>
          <w:rFonts w:ascii="Verdana" w:hAnsi="Verdana"/>
          <w:b/>
          <w:color w:val="000000"/>
          <w:sz w:val="20"/>
          <w:szCs w:val="20"/>
        </w:rPr>
        <w:t>De har via PCF kansli bett oss sprida ordet vidare till er!</w:t>
      </w:r>
      <w:r>
        <w:rPr>
          <w:rFonts w:ascii="Verdana" w:hAnsi="Verdana"/>
          <w:b/>
          <w:color w:val="000000"/>
          <w:sz w:val="20"/>
          <w:szCs w:val="20"/>
        </w:rPr>
        <w:br/>
        <w:t>De söker nu drabbade och/eller närstående som vill delta i en fokusintervju och bidra med sina erfarenheter och synpunkter och därmed hjälpa dem att utveckla behandlingsprogrammet. Etikansökan är nu i sin ordning vilket gör att de kan gå ut med detaljer kring deltagande i bifogad inbjudan. Där finns all information kring deltagande och intresseanmälan.</w:t>
      </w:r>
    </w:p>
    <w:p>
      <w:pPr>
        <w:pStyle w:val="Normalwebb"/>
        <w:rPr>
          <w:rFonts w:ascii="Verdana" w:hAnsi="Verdana"/>
          <w:b/>
          <w:color w:val="000000"/>
          <w:sz w:val="20"/>
          <w:szCs w:val="20"/>
        </w:rPr>
      </w:pPr>
      <w:r>
        <w:rPr>
          <w:rFonts w:ascii="Verdana" w:hAnsi="Verdana"/>
          <w:b/>
          <w:color w:val="000000"/>
          <w:sz w:val="20"/>
          <w:szCs w:val="20"/>
        </w:rPr>
        <w:t>Vid frågor eller funderingar kontakta:</w:t>
      </w:r>
      <w:r>
        <w:rPr>
          <w:rFonts w:ascii="Verdana" w:hAnsi="Verdana"/>
          <w:b/>
          <w:color w:val="000000"/>
          <w:sz w:val="20"/>
          <w:szCs w:val="20"/>
        </w:rPr>
        <w:br/>
        <w:t xml:space="preserve">Hanna </w:t>
      </w:r>
      <w:proofErr w:type="spellStart"/>
      <w:r>
        <w:rPr>
          <w:rFonts w:ascii="Verdana" w:hAnsi="Verdana"/>
          <w:b/>
          <w:color w:val="000000"/>
          <w:sz w:val="20"/>
          <w:szCs w:val="20"/>
        </w:rPr>
        <w:t>Sinner</w:t>
      </w:r>
      <w:proofErr w:type="spellEnd"/>
      <w:r>
        <w:rPr>
          <w:rFonts w:ascii="Verdana" w:hAnsi="Verdana"/>
          <w:b/>
          <w:color w:val="000000"/>
          <w:sz w:val="20"/>
          <w:szCs w:val="20"/>
        </w:rPr>
        <w:br/>
        <w:t>Leg. Psykolog</w:t>
      </w:r>
      <w:r>
        <w:rPr>
          <w:rFonts w:ascii="Verdana" w:hAnsi="Verdana"/>
          <w:b/>
          <w:color w:val="000000"/>
          <w:sz w:val="20"/>
          <w:szCs w:val="20"/>
        </w:rPr>
        <w:br/>
        <w:t>VO Rehabilitering</w:t>
      </w:r>
      <w:r>
        <w:rPr>
          <w:rFonts w:ascii="Verdana" w:hAnsi="Verdana"/>
          <w:b/>
          <w:color w:val="000000"/>
          <w:sz w:val="20"/>
          <w:szCs w:val="20"/>
        </w:rPr>
        <w:br/>
        <w:t>Cancerrehabiliteringsmottagningen Helsingborg</w:t>
      </w:r>
      <w:r>
        <w:rPr>
          <w:rFonts w:ascii="Verdana" w:hAnsi="Verdana"/>
          <w:b/>
          <w:color w:val="000000"/>
          <w:sz w:val="20"/>
          <w:szCs w:val="20"/>
        </w:rPr>
        <w:br/>
        <w:t>Telefon: 0724634814</w:t>
      </w:r>
      <w:r>
        <w:rPr>
          <w:rFonts w:ascii="Verdana" w:hAnsi="Verdana"/>
          <w:b/>
          <w:color w:val="000000"/>
          <w:sz w:val="20"/>
          <w:szCs w:val="20"/>
        </w:rPr>
        <w:br/>
        <w:t>E-post: </w:t>
      </w:r>
      <w:hyperlink r:id="rId4" w:tgtFrame="_self" w:history="1">
        <w:r>
          <w:rPr>
            <w:rStyle w:val="Hyperlnk"/>
            <w:rFonts w:ascii="Verdana" w:hAnsi="Verdana"/>
            <w:b/>
            <w:color w:val="0563C1"/>
            <w:sz w:val="20"/>
            <w:szCs w:val="20"/>
          </w:rPr>
          <w:t>hanna.sinner@skane.se</w:t>
        </w:r>
      </w:hyperlink>
    </w:p>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ICTFontTextStyleBod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602D6-A7FD-4E72-97A4-DC09C3A2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style>
  <w:style w:type="character" w:customStyle="1" w:styleId="apple-converted-space">
    <w:name w:val="apple-converted-space"/>
    <w:basedOn w:val="Standardstycketeckensnitt"/>
  </w:style>
  <w:style w:type="paragraph" w:customStyle="1" w:styleId="p2">
    <w:name w:val="p2"/>
    <w:basedOn w:val="Normal"/>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38284">
      <w:bodyDiv w:val="1"/>
      <w:marLeft w:val="0"/>
      <w:marRight w:val="0"/>
      <w:marTop w:val="0"/>
      <w:marBottom w:val="0"/>
      <w:divBdr>
        <w:top w:val="none" w:sz="0" w:space="0" w:color="auto"/>
        <w:left w:val="none" w:sz="0" w:space="0" w:color="auto"/>
        <w:bottom w:val="none" w:sz="0" w:space="0" w:color="auto"/>
        <w:right w:val="none" w:sz="0" w:space="0" w:color="auto"/>
      </w:divBdr>
    </w:div>
    <w:div w:id="144573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phoenixHandler.handleMailTo('hanna.sinner@skane.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1627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Börje</dc:creator>
  <cp:keywords/>
  <dc:description/>
  <cp:lastModifiedBy>Börje</cp:lastModifiedBy>
  <cp:revision>2</cp:revision>
  <dcterms:created xsi:type="dcterms:W3CDTF">2024-10-19T09:00:00Z</dcterms:created>
  <dcterms:modified xsi:type="dcterms:W3CDTF">2024-10-19T09:00:00Z</dcterms:modified>
</cp:coreProperties>
</file>